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Volunteerhouston.org</w:t>
      </w:r>
    </w:p>
    <w:p w:rsidR="00827750" w:rsidRPr="00C30252" w:rsidRDefault="00827750" w:rsidP="00827750">
      <w:pPr>
        <w:ind w:right="-1260"/>
        <w:rPr>
          <w:rFonts w:ascii="Calisto MT" w:hAnsi="Calisto MT"/>
        </w:rPr>
      </w:pPr>
      <w:r w:rsidRPr="00C30252">
        <w:rPr>
          <w:rFonts w:ascii="Calisto MT" w:hAnsi="Calisto MT"/>
        </w:rPr>
        <w:t>Volunteermatch.org</w:t>
      </w:r>
      <w:r w:rsidRPr="00C30252">
        <w:rPr>
          <w:rFonts w:ascii="Calisto MT" w:hAnsi="Calisto MT"/>
        </w:rPr>
        <w:tab/>
      </w:r>
      <w:r w:rsidRPr="00C30252">
        <w:rPr>
          <w:rFonts w:ascii="Calisto MT" w:hAnsi="Calisto MT"/>
          <w:i/>
          <w:sz w:val="20"/>
          <w:szCs w:val="20"/>
        </w:rPr>
        <w:t>(This site can match you with hospitals, animal protection sites, etc. in the area)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1-800-volunteer.org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Networkforgood.org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 xml:space="preserve">Habitat.org          </w:t>
      </w:r>
      <w:r w:rsidRPr="00C30252">
        <w:rPr>
          <w:rFonts w:ascii="Calisto MT" w:hAnsi="Calisto MT"/>
        </w:rPr>
        <w:tab/>
        <w:t xml:space="preserve"> (Habitat for Humanity)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 xml:space="preserve">JA.org                  </w:t>
      </w:r>
      <w:r w:rsidRPr="00C30252">
        <w:rPr>
          <w:rFonts w:ascii="Calisto MT" w:hAnsi="Calisto MT"/>
        </w:rPr>
        <w:tab/>
        <w:t xml:space="preserve"> (Junior Achievement)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Lead-america.org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Servenet.org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Youth.fdncenter.org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Youthforhab.org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 xml:space="preserve">Maministries.org  </w:t>
      </w:r>
      <w:r w:rsidRPr="00C30252">
        <w:rPr>
          <w:rFonts w:ascii="Calisto MT" w:hAnsi="Calisto MT"/>
        </w:rPr>
        <w:tab/>
        <w:t xml:space="preserve">  (Memorial Assistance Ministries)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 xml:space="preserve">Twrc-houston.org   </w:t>
      </w:r>
      <w:r w:rsidRPr="00C30252">
        <w:rPr>
          <w:rFonts w:ascii="Calisto MT" w:hAnsi="Calisto MT"/>
        </w:rPr>
        <w:tab/>
        <w:t>(Texas Wildlife Rehabilitation Commission)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Specialpalshouston.org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 xml:space="preserve">Cap4pets.org          </w:t>
      </w:r>
      <w:r w:rsidRPr="00C30252">
        <w:rPr>
          <w:rFonts w:ascii="Calisto MT" w:hAnsi="Calisto MT"/>
        </w:rPr>
        <w:tab/>
        <w:t>(Citizens for Animal Protection)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Usafreedomcorps.gov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Takingitglobal.org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Peacecorps.gov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Redcross.org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Unitedway.org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Rande.org</w:t>
      </w:r>
      <w:r w:rsidRPr="00C30252">
        <w:rPr>
          <w:rFonts w:ascii="Calisto MT" w:hAnsi="Calisto MT"/>
        </w:rPr>
        <w:tab/>
        <w:t>(Wildlife Rehabilitation and Education Center)</w:t>
      </w:r>
    </w:p>
    <w:p w:rsidR="00827750" w:rsidRPr="00C30252" w:rsidRDefault="00827750" w:rsidP="00827750">
      <w:pPr>
        <w:rPr>
          <w:rFonts w:ascii="Calisto MT" w:hAnsi="Calisto MT"/>
        </w:rPr>
      </w:pPr>
      <w:proofErr w:type="gramStart"/>
      <w:r w:rsidRPr="00C30252">
        <w:rPr>
          <w:rFonts w:ascii="Calisto MT" w:hAnsi="Calisto MT"/>
        </w:rPr>
        <w:t>houstontx.gov/</w:t>
      </w:r>
      <w:proofErr w:type="spellStart"/>
      <w:r w:rsidRPr="00C30252">
        <w:rPr>
          <w:rFonts w:ascii="Calisto MT" w:hAnsi="Calisto MT"/>
        </w:rPr>
        <w:t>barc</w:t>
      </w:r>
      <w:proofErr w:type="spellEnd"/>
      <w:proofErr w:type="gramEnd"/>
      <w:r w:rsidRPr="00C30252">
        <w:rPr>
          <w:rFonts w:ascii="Calisto MT" w:hAnsi="Calisto MT"/>
        </w:rPr>
        <w:t xml:space="preserve"> – (Animal adoption)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GYSD.org – (Global Youth Services)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Houstonfoodbank.org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Houstonservice.org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Westsidehomelesspartnership.org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Mdumc.org – Memorial Drive Methodist Church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Chapelwood.org</w:t>
      </w:r>
      <w:bookmarkStart w:id="0" w:name="_GoBack"/>
      <w:bookmarkEnd w:id="0"/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Stjohnvianney.org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Tallowood.org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Memorialhermann.org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AAUjrogames.org</w:t>
      </w:r>
    </w:p>
    <w:p w:rsidR="00827750" w:rsidRPr="00C30252" w:rsidRDefault="00827750" w:rsidP="00827750">
      <w:pPr>
        <w:rPr>
          <w:rFonts w:ascii="Calisto MT" w:hAnsi="Calisto MT"/>
        </w:rPr>
      </w:pPr>
      <w:r w:rsidRPr="00C30252">
        <w:rPr>
          <w:rFonts w:ascii="Calisto MT" w:hAnsi="Calisto MT"/>
        </w:rPr>
        <w:t>Erjcchouston.org – Jewish Community Center</w:t>
      </w:r>
    </w:p>
    <w:p w:rsidR="00827750" w:rsidRPr="00C30252" w:rsidRDefault="00827750" w:rsidP="00827750">
      <w:pPr>
        <w:rPr>
          <w:rFonts w:ascii="Calisto MT" w:hAnsi="Calisto MT" w:cs="Arial"/>
          <w:color w:val="606060"/>
          <w:lang w:val="en"/>
        </w:rPr>
      </w:pPr>
      <w:r w:rsidRPr="00C30252">
        <w:rPr>
          <w:rFonts w:ascii="Calisto MT" w:hAnsi="Calisto MT"/>
        </w:rPr>
        <w:t xml:space="preserve">Houston Assistance League   </w:t>
      </w:r>
      <w:r w:rsidRPr="00C30252">
        <w:rPr>
          <w:rStyle w:val="Strong"/>
          <w:rFonts w:ascii="Calisto MT" w:hAnsi="Calisto MT"/>
          <w:color w:val="009030"/>
          <w:lang w:val="en"/>
        </w:rPr>
        <w:t>assistanceleague</w:t>
      </w:r>
      <w:r w:rsidRPr="00C30252">
        <w:rPr>
          <w:rStyle w:val="HTMLCite"/>
          <w:rFonts w:ascii="Calisto MT" w:hAnsi="Calisto MT"/>
          <w:lang w:val="en"/>
        </w:rPr>
        <w:t>hou.org</w:t>
      </w:r>
    </w:p>
    <w:p w:rsidR="00431D04" w:rsidRPr="00C30252" w:rsidRDefault="00431D04">
      <w:pPr>
        <w:rPr>
          <w:rFonts w:ascii="Calisto MT" w:hAnsi="Calisto MT"/>
        </w:rPr>
      </w:pPr>
    </w:p>
    <w:sectPr w:rsidR="00431D04" w:rsidRPr="00C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0"/>
    <w:rsid w:val="00431D04"/>
    <w:rsid w:val="00827750"/>
    <w:rsid w:val="009B1083"/>
    <w:rsid w:val="00C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48808-3319-4715-9C2D-CF10B62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50"/>
    <w:pPr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083"/>
    <w:pPr>
      <w:keepNext/>
      <w:jc w:val="center"/>
      <w:outlineLvl w:val="0"/>
    </w:pPr>
    <w:rPr>
      <w:rFonts w:ascii="Algerian" w:hAnsi="Algerian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9B1083"/>
    <w:pPr>
      <w:keepNext/>
      <w:jc w:val="center"/>
      <w:outlineLvl w:val="1"/>
    </w:pPr>
    <w:rPr>
      <w:rFonts w:ascii="Algerian" w:hAnsi="Algeri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B1083"/>
    <w:pPr>
      <w:keepNext/>
      <w:jc w:val="center"/>
      <w:outlineLvl w:val="2"/>
    </w:pPr>
    <w:rPr>
      <w:rFonts w:ascii="Algerian" w:hAnsi="Algeri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9B1083"/>
  </w:style>
  <w:style w:type="character" w:customStyle="1" w:styleId="Heading1Char">
    <w:name w:val="Heading 1 Char"/>
    <w:basedOn w:val="DefaultParagraphFont"/>
    <w:link w:val="Heading1"/>
    <w:rsid w:val="009B1083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B1083"/>
    <w:rPr>
      <w:rFonts w:ascii="Algerian" w:eastAsia="Times New Roman" w:hAnsi="Algeri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B1083"/>
    <w:rPr>
      <w:rFonts w:ascii="Algerian" w:eastAsia="Times New Roman" w:hAnsi="Algerian" w:cs="Times New Roman"/>
      <w:sz w:val="48"/>
      <w:szCs w:val="24"/>
    </w:rPr>
  </w:style>
  <w:style w:type="paragraph" w:styleId="Closing">
    <w:name w:val="Closing"/>
    <w:basedOn w:val="Normal"/>
    <w:link w:val="ClosingChar"/>
    <w:rsid w:val="009B1083"/>
    <w:pPr>
      <w:jc w:val="center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B1083"/>
    <w:pPr>
      <w:jc w:val="center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1083"/>
    <w:pPr>
      <w:spacing w:after="12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1083"/>
    <w:pPr>
      <w:jc w:val="center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B1083"/>
    <w:pPr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B1083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08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7750"/>
    <w:rPr>
      <w:rFonts w:cs="Times New Roman"/>
      <w:b/>
      <w:bCs/>
    </w:rPr>
  </w:style>
  <w:style w:type="character" w:styleId="HTMLCite">
    <w:name w:val="HTML Cite"/>
    <w:basedOn w:val="DefaultParagraphFont"/>
    <w:uiPriority w:val="99"/>
    <w:unhideWhenUsed/>
    <w:rsid w:val="00827750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Robert (Greg)</dc:creator>
  <cp:keywords/>
  <dc:description/>
  <cp:lastModifiedBy>Fuller, Erin</cp:lastModifiedBy>
  <cp:revision>2</cp:revision>
  <dcterms:created xsi:type="dcterms:W3CDTF">2016-11-18T13:34:00Z</dcterms:created>
  <dcterms:modified xsi:type="dcterms:W3CDTF">2016-11-18T13:34:00Z</dcterms:modified>
</cp:coreProperties>
</file>